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C0CE6" w:rsidRPr="008340EC" w:rsidRDefault="00FC0CE6" w:rsidP="00FC0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4955" w:rsidRDefault="00232F3A" w:rsidP="0023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2F2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безоплатну 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передачу з </w:t>
      </w:r>
    </w:p>
    <w:p w:rsidR="00232F3A" w:rsidRPr="00A409FF" w:rsidRDefault="00232F3A" w:rsidP="0023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балансу </w:t>
      </w:r>
      <w:r w:rsidR="008D4955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освіти та</w:t>
      </w:r>
    </w:p>
    <w:p w:rsidR="0080723E" w:rsidRDefault="009E4C5F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гуманітарної</w:t>
      </w:r>
      <w:r w:rsidR="008D4955" w:rsidRPr="008D49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49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політики Черкаської </w:t>
      </w:r>
    </w:p>
    <w:p w:rsidR="009E4C5F" w:rsidRDefault="008D4955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Pr="008D49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баланс </w:t>
      </w:r>
      <w:r w:rsidRPr="002F2A07">
        <w:rPr>
          <w:rFonts w:ascii="Times New Roman" w:hAnsi="Times New Roman"/>
          <w:sz w:val="28"/>
          <w:szCs w:val="28"/>
          <w:lang w:val="uk-UA"/>
        </w:rPr>
        <w:t>комунального</w:t>
      </w:r>
    </w:p>
    <w:p w:rsidR="002F2A07" w:rsidRDefault="002F2A07" w:rsidP="002F2A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A0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D4955" w:rsidRPr="008D4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3E1">
        <w:rPr>
          <w:rFonts w:ascii="Times New Roman" w:hAnsi="Times New Roman"/>
          <w:sz w:val="28"/>
          <w:szCs w:val="28"/>
          <w:lang w:val="uk-UA"/>
        </w:rPr>
        <w:t>«</w:t>
      </w:r>
      <w:r w:rsidR="008D4955" w:rsidRPr="002F2A07">
        <w:rPr>
          <w:rFonts w:ascii="Times New Roman" w:hAnsi="Times New Roman"/>
          <w:sz w:val="28"/>
          <w:szCs w:val="28"/>
          <w:lang w:val="uk-UA"/>
        </w:rPr>
        <w:t>Муніципальний спортивний</w:t>
      </w:r>
    </w:p>
    <w:p w:rsidR="008D4955" w:rsidRPr="002F2A07" w:rsidRDefault="002F2A07" w:rsidP="008D49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2A07">
        <w:rPr>
          <w:rFonts w:ascii="Times New Roman" w:hAnsi="Times New Roman"/>
          <w:sz w:val="28"/>
          <w:szCs w:val="28"/>
          <w:lang w:val="uk-UA"/>
        </w:rPr>
        <w:t xml:space="preserve">клуб </w:t>
      </w:r>
      <w:r w:rsidR="008D4955" w:rsidRPr="002F2A07">
        <w:rPr>
          <w:rFonts w:ascii="Times New Roman" w:hAnsi="Times New Roman"/>
          <w:sz w:val="28"/>
          <w:szCs w:val="28"/>
          <w:lang w:val="uk-UA"/>
        </w:rPr>
        <w:t>«Дніпро» Черкаської міської ради»</w:t>
      </w:r>
    </w:p>
    <w:p w:rsidR="0080723E" w:rsidRPr="00183399" w:rsidRDefault="002F2A07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виконаних робіт та витрат </w:t>
      </w:r>
      <w:r w:rsidR="00D17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об’</w:t>
      </w:r>
      <w:r w:rsidRPr="002F2A07">
        <w:rPr>
          <w:rFonts w:ascii="Times New Roman" w:eastAsia="Times New Roman" w:hAnsi="Times New Roman"/>
          <w:sz w:val="28"/>
          <w:szCs w:val="28"/>
          <w:lang w:eastAsia="ru-RU"/>
        </w:rPr>
        <w:t>єкт</w:t>
      </w:r>
      <w:proofErr w:type="spellEnd"/>
      <w:r w:rsidR="0018339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</w:p>
    <w:p w:rsidR="002F2A07" w:rsidRPr="00627BC6" w:rsidRDefault="002F2A07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«Реконструкція будівлі (фасад)</w:t>
      </w:r>
    </w:p>
    <w:p w:rsidR="002F2A07" w:rsidRPr="00627BC6" w:rsidRDefault="002F2A07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спортивного комплексу з басейном  </w:t>
      </w:r>
    </w:p>
    <w:p w:rsidR="00627BC6" w:rsidRPr="00627BC6" w:rsidRDefault="002F2A07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 </w:t>
      </w:r>
      <w:proofErr w:type="spellStart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«Центральний стадіон»</w:t>
      </w:r>
      <w:r w:rsidR="00627BC6" w:rsidRPr="00627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2A07" w:rsidRPr="002F2A07" w:rsidRDefault="00627BC6" w:rsidP="008072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27BC6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Смілянська,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78</w:t>
      </w:r>
      <w:r w:rsidR="002F2A07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CB6558" w:rsidRDefault="00CB6558" w:rsidP="00A40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09FF" w:rsidRPr="00A26E64" w:rsidRDefault="00A409FF" w:rsidP="00A40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належного утримання та збереження результатів виконаних робіт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п.3.1. 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Положення про порядок списання та передачі майна, що належить до комунальної власності територіальної громади м. Черкаси, затвердженого рішенням Черкаської міської 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ради від 20.06.2013 </w:t>
      </w:r>
      <w:r w:rsidR="008D49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8D49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>3-1712, згідно зі статями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29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>, 51, 52, 59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A26E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E64" w:rsidRPr="00A26E64">
        <w:rPr>
          <w:rFonts w:ascii="Times New Roman" w:hAnsi="Times New Roman"/>
          <w:sz w:val="28"/>
          <w:szCs w:val="28"/>
          <w:lang w:val="uk-UA"/>
        </w:rPr>
        <w:t>статтями 1, 2, 6, 7 Закону України «Про передачу об’єктів права державної та комунальної власності», з урахуванням положень постанови Кабінету Міністрів України від 23.02.2011 №145 «Деякі питання безоплатної передачі основних засобів», згідно з підпунктом 197.1.16 пункту 197.1 статті 197 Податкового кодексу України</w:t>
      </w:r>
      <w:r w:rsidR="00E75757">
        <w:rPr>
          <w:rFonts w:ascii="Times New Roman" w:hAnsi="Times New Roman"/>
          <w:sz w:val="28"/>
          <w:szCs w:val="28"/>
          <w:lang w:val="uk-UA"/>
        </w:rPr>
        <w:t>,</w:t>
      </w:r>
      <w:r w:rsidRPr="00A26E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04EB" w:rsidRPr="00A26E6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пропозиції департаменту освіти та гуманітарної політики Черкаської міської ради,</w:t>
      </w:r>
      <w:r w:rsidR="00C40E2A" w:rsidRPr="00A26E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6E64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Черкаської міської ради</w:t>
      </w:r>
    </w:p>
    <w:p w:rsidR="00A409FF" w:rsidRPr="00273127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409FF" w:rsidRPr="00A409FF" w:rsidRDefault="00A409FF" w:rsidP="00A40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>ВИРІШИВ:</w:t>
      </w:r>
    </w:p>
    <w:p w:rsidR="00A409FF" w:rsidRPr="008D4955" w:rsidRDefault="00A409FF" w:rsidP="00A409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0"/>
          <w:szCs w:val="10"/>
          <w:lang w:val="uk-UA" w:eastAsia="ru-RU"/>
        </w:rPr>
      </w:pPr>
    </w:p>
    <w:p w:rsidR="00E75757" w:rsidRPr="00627BC6" w:rsidRDefault="00D2762A" w:rsidP="001833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5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 xml:space="preserve">Передати безоплатно з балансу </w:t>
      </w:r>
      <w:r w:rsidR="00E75757" w:rsidRPr="00A26E64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освіти та гуманітарної політики Черкаської міської ради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E75757" w:rsidRPr="002F2A07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E757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5757" w:rsidRPr="002F2A07">
        <w:rPr>
          <w:rFonts w:ascii="Times New Roman" w:hAnsi="Times New Roman"/>
          <w:sz w:val="28"/>
          <w:szCs w:val="28"/>
          <w:lang w:val="uk-UA"/>
        </w:rPr>
        <w:t>«Муніципальний спортивний клуб «Дніпро» Черкаської міської ради»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 xml:space="preserve">, як внесок до статутного капіталу підприємства, </w:t>
      </w:r>
      <w:r w:rsidR="00E75757" w:rsidRPr="00E75757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подальшого утримання та експлуатації виконані роботи 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 xml:space="preserve">та витрати </w:t>
      </w:r>
      <w:r w:rsidR="00D17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>об’єкт</w:t>
      </w:r>
      <w:r w:rsidR="00183399">
        <w:rPr>
          <w:rFonts w:ascii="Times New Roman" w:hAnsi="Times New Roman"/>
          <w:sz w:val="28"/>
          <w:szCs w:val="28"/>
          <w:lang w:val="uk-UA"/>
        </w:rPr>
        <w:t>у</w:t>
      </w:r>
      <w:r w:rsidR="00E75757" w:rsidRPr="00E75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757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«Реконструкція будівлі (фасад) спортивного комплексу з басейном на території  </w:t>
      </w:r>
      <w:proofErr w:type="spellStart"/>
      <w:r w:rsidR="00E75757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="00E75757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«Центральний стадіон»</w:t>
      </w:r>
      <w:r w:rsidR="00627BC6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Смілянська,</w:t>
      </w:r>
      <w:r w:rsid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7BC6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78</w:t>
      </w:r>
      <w:r w:rsidR="00E75757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E75757" w:rsidRPr="00627BC6">
        <w:rPr>
          <w:rFonts w:ascii="Times New Roman" w:hAnsi="Times New Roman"/>
          <w:sz w:val="28"/>
          <w:szCs w:val="28"/>
          <w:lang w:val="uk-UA"/>
        </w:rPr>
        <w:t xml:space="preserve">вартістю 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1</w:t>
      </w:r>
      <w:r w:rsidR="00E75757" w:rsidRPr="00627BC6">
        <w:rPr>
          <w:rFonts w:ascii="Times New Roman" w:hAnsi="Times New Roman"/>
          <w:sz w:val="28"/>
          <w:szCs w:val="28"/>
        </w:rPr>
        <w:t> </w:t>
      </w:r>
      <w:r w:rsidR="00E75757" w:rsidRPr="00627BC6">
        <w:rPr>
          <w:rFonts w:ascii="Times New Roman" w:hAnsi="Times New Roman"/>
          <w:sz w:val="28"/>
          <w:szCs w:val="28"/>
          <w:lang w:val="uk-UA"/>
        </w:rPr>
        <w:t>4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86</w:t>
      </w:r>
      <w:r w:rsidR="00E75757" w:rsidRPr="00627BC6">
        <w:rPr>
          <w:rFonts w:ascii="Times New Roman" w:hAnsi="Times New Roman"/>
          <w:sz w:val="28"/>
          <w:szCs w:val="28"/>
        </w:rPr>
        <w:t> 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841</w:t>
      </w:r>
      <w:r w:rsidR="00E75757" w:rsidRPr="00627BC6">
        <w:rPr>
          <w:rFonts w:ascii="Times New Roman" w:hAnsi="Times New Roman"/>
          <w:sz w:val="28"/>
          <w:szCs w:val="28"/>
          <w:lang w:val="uk-UA"/>
        </w:rPr>
        <w:t>,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22</w:t>
      </w:r>
      <w:r w:rsidR="00E75757" w:rsidRPr="00627BC6">
        <w:rPr>
          <w:rFonts w:ascii="Times New Roman" w:hAnsi="Times New Roman"/>
          <w:sz w:val="28"/>
          <w:szCs w:val="28"/>
          <w:lang w:val="uk-UA"/>
        </w:rPr>
        <w:t xml:space="preserve"> грн. </w:t>
      </w:r>
      <w:proofErr w:type="gramStart"/>
      <w:r w:rsidR="00E75757" w:rsidRPr="00627BC6">
        <w:rPr>
          <w:rFonts w:ascii="Times New Roman" w:hAnsi="Times New Roman"/>
          <w:sz w:val="28"/>
          <w:szCs w:val="28"/>
        </w:rPr>
        <w:t>(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 xml:space="preserve">один </w:t>
      </w:r>
      <w:r w:rsidR="00627BC6" w:rsidRPr="00627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BC6" w:rsidRPr="00627BC6">
        <w:rPr>
          <w:rFonts w:ascii="Times New Roman" w:hAnsi="Times New Roman"/>
          <w:sz w:val="28"/>
          <w:szCs w:val="28"/>
        </w:rPr>
        <w:t>мільйон</w:t>
      </w:r>
      <w:proofErr w:type="spellEnd"/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чотириста вісімдесят шість</w:t>
      </w:r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757" w:rsidRPr="00627BC6">
        <w:rPr>
          <w:rFonts w:ascii="Times New Roman" w:hAnsi="Times New Roman"/>
          <w:sz w:val="28"/>
          <w:szCs w:val="28"/>
        </w:rPr>
        <w:t>тисяч</w:t>
      </w:r>
      <w:proofErr w:type="spellEnd"/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вісімсот</w:t>
      </w:r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 xml:space="preserve">сорок одна </w:t>
      </w:r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757" w:rsidRPr="00627BC6">
        <w:rPr>
          <w:rFonts w:ascii="Times New Roman" w:hAnsi="Times New Roman"/>
          <w:sz w:val="28"/>
          <w:szCs w:val="28"/>
        </w:rPr>
        <w:t>гривн</w:t>
      </w:r>
      <w:proofErr w:type="spellEnd"/>
      <w:r w:rsidR="00627BC6" w:rsidRPr="00627BC6">
        <w:rPr>
          <w:rFonts w:ascii="Times New Roman" w:hAnsi="Times New Roman"/>
          <w:sz w:val="28"/>
          <w:szCs w:val="28"/>
          <w:lang w:val="uk-UA"/>
        </w:rPr>
        <w:t>я</w:t>
      </w:r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r w:rsidR="00627BC6" w:rsidRPr="00627BC6">
        <w:rPr>
          <w:rFonts w:ascii="Times New Roman" w:hAnsi="Times New Roman"/>
          <w:sz w:val="28"/>
          <w:szCs w:val="28"/>
          <w:lang w:val="uk-UA"/>
        </w:rPr>
        <w:t>22</w:t>
      </w:r>
      <w:r w:rsidR="00E75757" w:rsidRPr="00627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757" w:rsidRPr="00627BC6">
        <w:rPr>
          <w:rFonts w:ascii="Times New Roman" w:hAnsi="Times New Roman"/>
          <w:sz w:val="28"/>
          <w:szCs w:val="28"/>
        </w:rPr>
        <w:t>копійки</w:t>
      </w:r>
      <w:proofErr w:type="spellEnd"/>
      <w:r w:rsidR="00E75757" w:rsidRPr="00627BC6">
        <w:rPr>
          <w:rFonts w:ascii="Times New Roman" w:hAnsi="Times New Roman"/>
          <w:sz w:val="28"/>
          <w:szCs w:val="28"/>
        </w:rPr>
        <w:t>).</w:t>
      </w:r>
      <w:proofErr w:type="gramEnd"/>
    </w:p>
    <w:p w:rsidR="00905615" w:rsidRPr="00627BC6" w:rsidRDefault="00905615" w:rsidP="00E75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08C8" w:rsidRPr="00627BC6" w:rsidRDefault="007B08C8" w:rsidP="00D27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2F3A" w:rsidRPr="00627BC6" w:rsidRDefault="00232F3A" w:rsidP="00232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E75757" w:rsidRPr="00627BC6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Утворити комісію для прийому – передачі на баланс </w:t>
      </w:r>
      <w:r w:rsidR="00E75757" w:rsidRPr="00627BC6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 «Муніципальний спортивний клуб «Дніпро» Черкаської міської ради» </w:t>
      </w:r>
      <w:r w:rsidR="00E75757" w:rsidRPr="00627BC6">
        <w:rPr>
          <w:rFonts w:ascii="Times New Roman" w:hAnsi="Times New Roman"/>
          <w:color w:val="000000"/>
          <w:sz w:val="28"/>
          <w:szCs w:val="28"/>
          <w:lang w:val="uk-UA"/>
        </w:rPr>
        <w:t>робіт і витрат, зазначених у пункті 1 цього рішення, у складі:</w:t>
      </w:r>
    </w:p>
    <w:p w:rsidR="00232F3A" w:rsidRPr="00627BC6" w:rsidRDefault="00232F3A" w:rsidP="00232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558" w:rsidRPr="00627BC6" w:rsidRDefault="00CB6558" w:rsidP="00CB65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Голова комісії:</w:t>
      </w:r>
    </w:p>
    <w:p w:rsidR="00CB6558" w:rsidRPr="00627BC6" w:rsidRDefault="00E75757" w:rsidP="00CB65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Бєлов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Б.О.</w:t>
      </w:r>
      <w:r w:rsidR="00CB6558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</w:t>
      </w:r>
      <w:r w:rsidR="00CB6558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департаменту освіти та гуманітарної політики Черкаської міської ради</w:t>
      </w:r>
      <w:r w:rsidR="00CB6558" w:rsidRPr="00627BC6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CB6558" w:rsidRPr="00627BC6" w:rsidRDefault="00CB6558" w:rsidP="00CB6558">
      <w:pPr>
        <w:tabs>
          <w:tab w:val="num" w:pos="-851"/>
          <w:tab w:val="left" w:pos="42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558" w:rsidRPr="00627BC6" w:rsidRDefault="00CB6558" w:rsidP="00CB655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Члени комісії: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CB6558" w:rsidRPr="00627BC6" w:rsidRDefault="00105D00" w:rsidP="00CB65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Гаріст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А.П.</w:t>
      </w:r>
      <w:r w:rsidR="00CB6558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головний </w:t>
      </w:r>
      <w:r w:rsidR="00CB6558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бухгалтер централізованої бухгалтерії № 4 департаменту освіти та гуманітарної політики Черкаської міської ради;</w:t>
      </w:r>
    </w:p>
    <w:p w:rsidR="000D28C3" w:rsidRPr="00627BC6" w:rsidRDefault="00E75757" w:rsidP="000D28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Гончаров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</w:t>
      </w:r>
      <w:r w:rsidR="00105D00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0D28C3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директор </w:t>
      </w:r>
      <w:r w:rsidRPr="00627BC6">
        <w:rPr>
          <w:rFonts w:ascii="Times New Roman" w:hAnsi="Times New Roman"/>
          <w:sz w:val="28"/>
          <w:szCs w:val="28"/>
          <w:lang w:val="uk-UA"/>
        </w:rPr>
        <w:t>комунального підприємства  «Муніципальний спортивний клуб «Дніпро» Черкаської міської ради»</w:t>
      </w:r>
      <w:r w:rsidR="000D28C3"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05D00" w:rsidRPr="00627BC6" w:rsidRDefault="00105D00" w:rsidP="00105D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Крохмаль Т.А. – головний бухгалтер </w:t>
      </w:r>
      <w:r w:rsidRPr="00627BC6">
        <w:rPr>
          <w:rFonts w:ascii="Times New Roman" w:hAnsi="Times New Roman"/>
          <w:sz w:val="28"/>
          <w:szCs w:val="28"/>
          <w:lang w:val="uk-UA"/>
        </w:rPr>
        <w:t>комунального підприємства  «Муніципальний спортивний клуб «Дніпро» Черкаської міської ради»</w:t>
      </w:r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05D00" w:rsidRDefault="00105D00" w:rsidP="00105D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>Плакущий</w:t>
      </w:r>
      <w:proofErr w:type="spellEnd"/>
      <w:r w:rsidRPr="00627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Р.І.  – начальник групи централізованого господарського обслуговування департаменту освіти та гуманітарної політики Черкаської міської ради.</w:t>
      </w:r>
    </w:p>
    <w:p w:rsidR="00232F3A" w:rsidRPr="00A409FF" w:rsidRDefault="00232F3A" w:rsidP="00232F3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Голові комісії </w:t>
      </w:r>
      <w:proofErr w:type="spellStart"/>
      <w:r w:rsidR="00105D00">
        <w:rPr>
          <w:rFonts w:ascii="Times New Roman" w:eastAsia="Times New Roman" w:hAnsi="Times New Roman"/>
          <w:sz w:val="28"/>
          <w:szCs w:val="28"/>
          <w:lang w:val="uk-UA" w:eastAsia="ru-RU"/>
        </w:rPr>
        <w:t>Бєлову</w:t>
      </w:r>
      <w:proofErr w:type="spellEnd"/>
      <w:r w:rsidR="0010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Б.О</w:t>
      </w:r>
      <w:r w:rsidR="004B14E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409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05D00" w:rsidRPr="00105D00">
        <w:rPr>
          <w:rFonts w:ascii="Times New Roman" w:hAnsi="Times New Roman"/>
          <w:color w:val="000000"/>
          <w:sz w:val="28"/>
          <w:szCs w:val="28"/>
          <w:lang w:val="uk-UA"/>
        </w:rPr>
        <w:t>в місячний термін з дня прийняття цього рішення подати акт прийому-передачі виконаних робіт та витрат, зазначених у пункті 1 цього рішення, на затвердження заступнику міського голови з питань діяльності виконавчих органів ради</w:t>
      </w:r>
      <w:r w:rsidR="00105D0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05D00">
        <w:rPr>
          <w:rFonts w:ascii="Times New Roman" w:hAnsi="Times New Roman"/>
          <w:color w:val="000000"/>
          <w:sz w:val="28"/>
          <w:szCs w:val="28"/>
          <w:lang w:val="uk-UA"/>
        </w:rPr>
        <w:t>Чубіній</w:t>
      </w:r>
      <w:proofErr w:type="spellEnd"/>
      <w:r w:rsidR="00105D00">
        <w:rPr>
          <w:rFonts w:ascii="Times New Roman" w:hAnsi="Times New Roman"/>
          <w:color w:val="000000"/>
          <w:sz w:val="28"/>
          <w:szCs w:val="28"/>
          <w:lang w:val="uk-UA"/>
        </w:rPr>
        <w:t xml:space="preserve"> А.С.</w:t>
      </w:r>
    </w:p>
    <w:p w:rsidR="00A409FF" w:rsidRPr="00890103" w:rsidRDefault="00A409FF" w:rsidP="00A409F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01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Контроль за виконанням рішення покласти на заступника міського голови з питань діяльності виконавчих органів ради   </w:t>
      </w:r>
      <w:proofErr w:type="spellStart"/>
      <w:r w:rsidRPr="00890103">
        <w:rPr>
          <w:rFonts w:ascii="Times New Roman" w:eastAsia="Times New Roman" w:hAnsi="Times New Roman"/>
          <w:sz w:val="28"/>
          <w:szCs w:val="28"/>
          <w:lang w:val="uk-UA" w:eastAsia="ru-RU"/>
        </w:rPr>
        <w:t>Чубіну</w:t>
      </w:r>
      <w:proofErr w:type="spellEnd"/>
      <w:r w:rsidRPr="008901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А.С.</w:t>
      </w:r>
    </w:p>
    <w:p w:rsidR="00211C05" w:rsidRPr="008340EC" w:rsidRDefault="00211C05" w:rsidP="00FC0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40EC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 голова                                                      Анатолій   БОНДАРЕНКО</w:t>
      </w:r>
    </w:p>
    <w:p w:rsidR="00FC0CE6" w:rsidRPr="008340EC" w:rsidRDefault="00FC0CE6" w:rsidP="00FC0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0CE6" w:rsidRPr="008340EC" w:rsidRDefault="00FC0CE6" w:rsidP="00FC0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0CE6" w:rsidRDefault="00FC0CE6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2C0C" w:rsidRDefault="00E82C0C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E1155" w:rsidRDefault="009E1155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6558" w:rsidRDefault="00CB6558" w:rsidP="00FC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CB6558" w:rsidSect="00627BC6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4D"/>
    <w:multiLevelType w:val="hybridMultilevel"/>
    <w:tmpl w:val="F594D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3324F"/>
    <w:multiLevelType w:val="hybridMultilevel"/>
    <w:tmpl w:val="25EC4C08"/>
    <w:lvl w:ilvl="0" w:tplc="119E44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C3182"/>
    <w:multiLevelType w:val="hybridMultilevel"/>
    <w:tmpl w:val="1DD03C42"/>
    <w:lvl w:ilvl="0" w:tplc="CBF293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3E66E8"/>
    <w:multiLevelType w:val="hybridMultilevel"/>
    <w:tmpl w:val="5F0A7C24"/>
    <w:lvl w:ilvl="0" w:tplc="93DA8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77C7D"/>
    <w:multiLevelType w:val="hybridMultilevel"/>
    <w:tmpl w:val="A470FBFA"/>
    <w:lvl w:ilvl="0" w:tplc="CFCA1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E6"/>
    <w:rsid w:val="000112A6"/>
    <w:rsid w:val="000369A0"/>
    <w:rsid w:val="000702E9"/>
    <w:rsid w:val="000D28C3"/>
    <w:rsid w:val="000E21A1"/>
    <w:rsid w:val="00105B42"/>
    <w:rsid w:val="00105D00"/>
    <w:rsid w:val="00183399"/>
    <w:rsid w:val="001A1A3F"/>
    <w:rsid w:val="001C16BC"/>
    <w:rsid w:val="001D68B1"/>
    <w:rsid w:val="00211C05"/>
    <w:rsid w:val="00226E17"/>
    <w:rsid w:val="00232F3A"/>
    <w:rsid w:val="00263A66"/>
    <w:rsid w:val="00273127"/>
    <w:rsid w:val="002A7579"/>
    <w:rsid w:val="002D1A91"/>
    <w:rsid w:val="002F2A07"/>
    <w:rsid w:val="00310E50"/>
    <w:rsid w:val="003308B7"/>
    <w:rsid w:val="00365988"/>
    <w:rsid w:val="00373683"/>
    <w:rsid w:val="003E4DC1"/>
    <w:rsid w:val="004036D8"/>
    <w:rsid w:val="00443D2D"/>
    <w:rsid w:val="004463E0"/>
    <w:rsid w:val="004A499D"/>
    <w:rsid w:val="004B14E1"/>
    <w:rsid w:val="004C0B8D"/>
    <w:rsid w:val="004D38C8"/>
    <w:rsid w:val="005228F9"/>
    <w:rsid w:val="00564825"/>
    <w:rsid w:val="00572F50"/>
    <w:rsid w:val="00574563"/>
    <w:rsid w:val="005973A9"/>
    <w:rsid w:val="005A7E51"/>
    <w:rsid w:val="005E6E4A"/>
    <w:rsid w:val="006035E8"/>
    <w:rsid w:val="00627BC6"/>
    <w:rsid w:val="0066196D"/>
    <w:rsid w:val="00673D04"/>
    <w:rsid w:val="006A7541"/>
    <w:rsid w:val="006B3625"/>
    <w:rsid w:val="006F0447"/>
    <w:rsid w:val="007408B2"/>
    <w:rsid w:val="0077761A"/>
    <w:rsid w:val="007B08C8"/>
    <w:rsid w:val="0080723E"/>
    <w:rsid w:val="00820DD0"/>
    <w:rsid w:val="00890103"/>
    <w:rsid w:val="008D4955"/>
    <w:rsid w:val="008E06BD"/>
    <w:rsid w:val="00905615"/>
    <w:rsid w:val="009504E0"/>
    <w:rsid w:val="00964370"/>
    <w:rsid w:val="00983A8B"/>
    <w:rsid w:val="009B076F"/>
    <w:rsid w:val="009E1155"/>
    <w:rsid w:val="009E4C5F"/>
    <w:rsid w:val="00A26E64"/>
    <w:rsid w:val="00A409FF"/>
    <w:rsid w:val="00A45D75"/>
    <w:rsid w:val="00A7372E"/>
    <w:rsid w:val="00AB6B0E"/>
    <w:rsid w:val="00AC2591"/>
    <w:rsid w:val="00B05EE0"/>
    <w:rsid w:val="00BA7EAA"/>
    <w:rsid w:val="00BB69FB"/>
    <w:rsid w:val="00BB7370"/>
    <w:rsid w:val="00C40E2A"/>
    <w:rsid w:val="00C763ED"/>
    <w:rsid w:val="00CB6558"/>
    <w:rsid w:val="00CC614C"/>
    <w:rsid w:val="00CD6B10"/>
    <w:rsid w:val="00D051BA"/>
    <w:rsid w:val="00D173E1"/>
    <w:rsid w:val="00D205E3"/>
    <w:rsid w:val="00D2762A"/>
    <w:rsid w:val="00D34260"/>
    <w:rsid w:val="00D804EB"/>
    <w:rsid w:val="00D859B5"/>
    <w:rsid w:val="00DC3553"/>
    <w:rsid w:val="00DD5109"/>
    <w:rsid w:val="00E308C8"/>
    <w:rsid w:val="00E62601"/>
    <w:rsid w:val="00E71FE4"/>
    <w:rsid w:val="00E75757"/>
    <w:rsid w:val="00E82C0C"/>
    <w:rsid w:val="00FC0CE6"/>
    <w:rsid w:val="00FF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DAA0-A7C0-4FD8-B73A-B70743A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69</cp:revision>
  <cp:lastPrinted>2024-07-22T06:48:00Z</cp:lastPrinted>
  <dcterms:created xsi:type="dcterms:W3CDTF">2023-04-13T13:50:00Z</dcterms:created>
  <dcterms:modified xsi:type="dcterms:W3CDTF">2024-07-23T10:37:00Z</dcterms:modified>
</cp:coreProperties>
</file>